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E064" w14:textId="77777777" w:rsidR="001B03EF" w:rsidRPr="00405219" w:rsidRDefault="00E37BC7">
      <w:pPr>
        <w:pStyle w:val="Body"/>
        <w:bidi/>
        <w:spacing w:line="360" w:lineRule="auto"/>
        <w:rPr>
          <w:rFonts w:ascii="Arial" w:hAnsi="Arial" w:cs="Arial"/>
          <w:b/>
          <w:bCs/>
          <w:color w:val="B68CFF"/>
          <w:sz w:val="22"/>
          <w:szCs w:val="22"/>
          <w:u w:val="single"/>
          <w14:textOutline w14:w="12700" w14:cap="flat" w14:cmpd="sng" w14:algn="ctr">
            <w14:noFill/>
            <w14:prstDash w14:val="solid"/>
            <w14:miter w14:lim="400000"/>
          </w14:textOutline>
        </w:rPr>
      </w:pPr>
      <w:r w:rsidRPr="00405219">
        <w:rPr>
          <w:rFonts w:ascii="Arial" w:hAnsi="Arial" w:cs="Arial"/>
          <w:b/>
          <w:bCs/>
          <w:color w:val="B68CFF"/>
          <w:sz w:val="22"/>
          <w:szCs w:val="22"/>
          <w:u w:val="single"/>
          <w:rtl/>
          <w14:textOutline w14:w="12700" w14:cap="flat" w14:cmpd="sng" w14:algn="ctr">
            <w14:noFill/>
            <w14:prstDash w14:val="solid"/>
            <w14:bevel/>
          </w14:textOutline>
        </w:rPr>
        <w:t xml:space="preserve">الملحق 2 </w:t>
      </w:r>
    </w:p>
    <w:p w14:paraId="4FAA2741" w14:textId="77777777" w:rsidR="001B03EF" w:rsidRPr="00405219" w:rsidRDefault="001B03EF">
      <w:pPr>
        <w:pStyle w:val="Body"/>
        <w:spacing w:line="360" w:lineRule="auto"/>
        <w:rPr>
          <w:rFonts w:ascii="Arial" w:hAnsi="Arial" w:cs="Arial"/>
          <w:color w:val="B68CFF"/>
          <w:sz w:val="22"/>
          <w:szCs w:val="22"/>
          <w:u w:val="single"/>
          <w14:textOutline w14:w="12700" w14:cap="flat" w14:cmpd="sng" w14:algn="ctr">
            <w14:noFill/>
            <w14:prstDash w14:val="solid"/>
            <w14:miter w14:lim="400000"/>
          </w14:textOutline>
        </w:rPr>
      </w:pPr>
    </w:p>
    <w:p w14:paraId="4DB0DB07" w14:textId="77777777" w:rsidR="001B03EF" w:rsidRPr="00673D54" w:rsidRDefault="00E37BC7">
      <w:pPr>
        <w:pStyle w:val="Body"/>
        <w:bidi/>
        <w:spacing w:line="360" w:lineRule="auto"/>
        <w:rPr>
          <w:rFonts w:ascii="Arial" w:hAnsi="Arial" w:cs="Arial"/>
          <w:b/>
          <w:bCs/>
          <w:color w:val="B68CFF"/>
          <w:sz w:val="22"/>
          <w:szCs w:val="22"/>
          <w:u w:val="single"/>
          <w14:textOutline w14:w="12700" w14:cap="flat" w14:cmpd="sng" w14:algn="ctr">
            <w14:noFill/>
            <w14:prstDash w14:val="solid"/>
            <w14:miter w14:lim="400000"/>
          </w14:textOutline>
        </w:rPr>
      </w:pPr>
      <w:r w:rsidRPr="00405219">
        <w:rPr>
          <w:rFonts w:ascii="Arial" w:hAnsi="Arial" w:cs="Arial"/>
          <w:b/>
          <w:bCs/>
          <w:color w:val="B68CFF"/>
          <w:sz w:val="22"/>
          <w:szCs w:val="22"/>
          <w:u w:val="single"/>
          <w:rtl/>
          <w14:textOutline w14:w="12700" w14:cap="flat" w14:cmpd="sng" w14:algn="ctr">
            <w14:noFill/>
            <w14:prstDash w14:val="solid"/>
            <w14:bevel/>
          </w14:textOutline>
        </w:rPr>
        <w:t>نموذج مدوّنة قواعد سلوك للاتحاد العضو</w:t>
      </w:r>
      <w:r w:rsidRPr="00673D54">
        <w:rPr>
          <w:rFonts w:ascii="Arial" w:hAnsi="Arial" w:cs="Arial"/>
          <w:b/>
          <w:bCs/>
          <w:color w:val="B68CFF"/>
          <w:sz w:val="22"/>
          <w:szCs w:val="22"/>
          <w:u w:val="single"/>
          <w:rtl/>
          <w14:textOutline w14:w="12700" w14:cap="flat" w14:cmpd="sng" w14:algn="ctr">
            <w14:noFill/>
            <w14:prstDash w14:val="solid"/>
            <w14:bevel/>
          </w14:textOutline>
        </w:rPr>
        <w:t xml:space="preserve"> </w:t>
      </w:r>
    </w:p>
    <w:p w14:paraId="14CF8366" w14:textId="77777777" w:rsidR="001B03EF" w:rsidRPr="00673D54" w:rsidRDefault="001B03EF">
      <w:pPr>
        <w:pStyle w:val="Body"/>
        <w:spacing w:line="360" w:lineRule="auto"/>
        <w:rPr>
          <w:rFonts w:ascii="Arial" w:hAnsi="Arial" w:cs="Arial"/>
          <w:b/>
          <w:bCs/>
          <w:sz w:val="22"/>
          <w:szCs w:val="22"/>
          <w:u w:val="single"/>
          <w14:textOutline w14:w="12700" w14:cap="flat" w14:cmpd="sng" w14:algn="ctr">
            <w14:noFill/>
            <w14:prstDash w14:val="solid"/>
            <w14:miter w14:lim="400000"/>
          </w14:textOutline>
        </w:rPr>
      </w:pPr>
    </w:p>
    <w:p w14:paraId="77F08A16" w14:textId="76BD41A2" w:rsidR="001B03EF" w:rsidRPr="00673D54" w:rsidRDefault="00CE747E">
      <w:pPr>
        <w:pStyle w:val="Body"/>
        <w:bidi/>
        <w:spacing w:line="360" w:lineRule="auto"/>
        <w:rPr>
          <w:rFonts w:ascii="Arial" w:hAnsi="Arial" w:cs="Arial"/>
          <w:i/>
          <w:iCs/>
          <w:sz w:val="22"/>
          <w:szCs w:val="22"/>
          <w14:textOutline w14:w="12700" w14:cap="flat" w14:cmpd="sng" w14:algn="ctr">
            <w14:noFill/>
            <w14:prstDash w14:val="solid"/>
            <w14:miter w14:lim="400000"/>
          </w14:textOutline>
        </w:rPr>
      </w:pPr>
      <w:r w:rsidRPr="00673D54">
        <w:rPr>
          <w:rFonts w:ascii="Arial" w:hAnsi="Arial" w:cs="Arial"/>
          <w:i/>
          <w:iCs/>
          <w:sz w:val="22"/>
          <w:szCs w:val="22"/>
          <w:rtl/>
          <w14:textOutline w14:w="12700" w14:cap="flat" w14:cmpd="sng" w14:algn="ctr">
            <w14:noFill/>
            <w14:prstDash w14:val="solid"/>
            <w14:bevel/>
          </w14:textOutline>
        </w:rPr>
        <w:t>[</w:t>
      </w:r>
      <w:r w:rsidR="00E234BE" w:rsidRPr="00673D54">
        <w:rPr>
          <w:rFonts w:ascii="Arial" w:hAnsi="Arial" w:cs="Arial"/>
          <w:i/>
          <w:iCs/>
          <w:sz w:val="22"/>
          <w:szCs w:val="22"/>
          <w:rtl/>
          <w14:textOutline w14:w="12700" w14:cap="flat" w14:cmpd="sng" w14:algn="ctr">
            <w14:noFill/>
            <w14:prstDash w14:val="solid"/>
            <w14:bevel/>
          </w14:textOutline>
        </w:rPr>
        <w:t>مدوّنة قواعد السلوك هذه هي نموذج عام يمكن تعديله بمعرفة الاتحاد العضو بحيث يلبي احتياجاته الخاصة.  النقاط التي تحمل العلامة * اختيارية، ويمكن إزالتها إن عُدَّت غير ضرورية لمتطلبات الاتحادات الأعضاء</w:t>
      </w:r>
      <w:r w:rsidRPr="00673D54">
        <w:rPr>
          <w:rFonts w:ascii="Arial" w:hAnsi="Arial" w:cs="Arial"/>
          <w:i/>
          <w:iCs/>
          <w:sz w:val="22"/>
          <w:szCs w:val="22"/>
          <w:rtl/>
          <w14:textOutline w14:w="12700" w14:cap="flat" w14:cmpd="sng" w14:algn="ctr">
            <w14:noFill/>
            <w14:prstDash w14:val="solid"/>
            <w14:bevel/>
          </w14:textOutline>
        </w:rPr>
        <w:t>]</w:t>
      </w:r>
    </w:p>
    <w:p w14:paraId="61EE6A5F" w14:textId="77777777" w:rsidR="001B03EF" w:rsidRPr="00673D54"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273AC6F" w14:textId="421467E1" w:rsidR="001B03EF" w:rsidRPr="00673D54" w:rsidRDefault="00E37BC7">
      <w:pPr>
        <w:pStyle w:val="Body"/>
        <w:bidi/>
        <w:spacing w:line="360" w:lineRule="auto"/>
        <w:rPr>
          <w:rFonts w:ascii="Arial" w:hAnsi="Arial" w:cs="Arial"/>
          <w:sz w:val="22"/>
          <w:szCs w:val="22"/>
          <w14:textOutline w14:w="12700" w14:cap="flat" w14:cmpd="sng" w14:algn="ctr">
            <w14:noFill/>
            <w14:prstDash w14:val="solid"/>
            <w14:miter w14:lim="400000"/>
          </w14:textOutline>
        </w:rPr>
      </w:pPr>
      <w:r w:rsidRPr="00673D54">
        <w:rPr>
          <w:rFonts w:ascii="Arial" w:hAnsi="Arial" w:cs="Arial"/>
          <w:sz w:val="22"/>
          <w:szCs w:val="22"/>
          <w:rtl/>
          <w14:textOutline w14:w="12700" w14:cap="flat" w14:cmpd="sng" w14:algn="ctr">
            <w14:noFill/>
            <w14:prstDash w14:val="solid"/>
            <w14:bevel/>
          </w14:textOutline>
        </w:rPr>
        <w:t xml:space="preserve">تُعدّ مدوّنة قواعد السلوك هذه بيانًا واضحًا </w:t>
      </w:r>
      <w:proofErr w:type="gramStart"/>
      <w:r w:rsidRPr="00673D54">
        <w:rPr>
          <w:rFonts w:ascii="Arial" w:hAnsi="Arial" w:cs="Arial"/>
          <w:sz w:val="22"/>
          <w:szCs w:val="22"/>
          <w:rtl/>
          <w14:textOutline w14:w="12700" w14:cap="flat" w14:cmpd="sng" w14:algn="ctr">
            <w14:noFill/>
            <w14:prstDash w14:val="solid"/>
            <w14:bevel/>
          </w14:textOutline>
        </w:rPr>
        <w:t xml:space="preserve">لالتزام </w:t>
      </w:r>
      <w:r w:rsidR="00CE747E" w:rsidRPr="00673D54">
        <w:rPr>
          <w:rFonts w:ascii="Arial" w:hAnsi="Arial" w:cs="Arial"/>
          <w:sz w:val="22"/>
          <w:szCs w:val="22"/>
          <w14:textOutline w14:w="12700" w14:cap="flat" w14:cmpd="sng" w14:algn="ctr">
            <w14:noFill/>
            <w14:prstDash w14:val="solid"/>
            <w14:bevel/>
          </w14:textOutline>
        </w:rPr>
        <w:t>]</w:t>
      </w:r>
      <w:r w:rsidRPr="00673D54">
        <w:rPr>
          <w:rFonts w:ascii="Arial" w:hAnsi="Arial" w:cs="Arial"/>
          <w:sz w:val="22"/>
          <w:szCs w:val="22"/>
          <w:rtl/>
          <w14:textOutline w14:w="12700" w14:cap="flat" w14:cmpd="sng" w14:algn="ctr">
            <w14:noFill/>
            <w14:prstDash w14:val="solid"/>
            <w14:bevel/>
          </w14:textOutline>
        </w:rPr>
        <w:t>الاتحاد</w:t>
      </w:r>
      <w:proofErr w:type="gramEnd"/>
      <w:r w:rsidRPr="00673D54">
        <w:rPr>
          <w:rFonts w:ascii="Arial" w:hAnsi="Arial" w:cs="Arial"/>
          <w:sz w:val="22"/>
          <w:szCs w:val="22"/>
          <w:rtl/>
          <w14:textOutline w14:w="12700" w14:cap="flat" w14:cmpd="sng" w14:algn="ctr">
            <w14:noFill/>
            <w14:prstDash w14:val="solid"/>
            <w14:bevel/>
          </w14:textOutline>
        </w:rPr>
        <w:t xml:space="preserve"> العضو</w:t>
      </w:r>
      <w:r w:rsidR="00CE747E" w:rsidRPr="00673D54">
        <w:rPr>
          <w:rFonts w:ascii="Arial" w:hAnsi="Arial" w:cs="Arial"/>
          <w:sz w:val="22"/>
          <w:szCs w:val="22"/>
          <w14:textOutline w14:w="12700" w14:cap="flat" w14:cmpd="sng" w14:algn="ctr">
            <w14:noFill/>
            <w14:prstDash w14:val="solid"/>
            <w14:bevel/>
          </w14:textOutline>
        </w:rPr>
        <w:t>[</w:t>
      </w:r>
      <w:r w:rsidRPr="00673D54">
        <w:rPr>
          <w:rFonts w:ascii="Arial" w:hAnsi="Arial" w:cs="Arial"/>
          <w:sz w:val="22"/>
          <w:szCs w:val="22"/>
          <w:rtl/>
          <w14:textOutline w14:w="12700" w14:cap="flat" w14:cmpd="sng" w14:algn="ctr">
            <w14:noFill/>
            <w14:prstDash w14:val="solid"/>
            <w14:bevel/>
          </w14:textOutline>
        </w:rPr>
        <w:t xml:space="preserve"> تجاه الجميع فيما يخص قيمه ونزاهة موظفيه أو مدربيه (ونعني بذلك جميع موظفي دعم الرياضيين) أو مسؤوليه أو متطوعيه أو كل من هو مرتبط بألعاب القوى، بما في ذلك مديري </w:t>
      </w:r>
      <w:r w:rsidR="00CE747E" w:rsidRPr="00673D54">
        <w:rPr>
          <w:rFonts w:ascii="Arial" w:hAnsi="Arial" w:cs="Arial"/>
          <w:sz w:val="22"/>
          <w:szCs w:val="22"/>
          <w14:textOutline w14:w="12700" w14:cap="flat" w14:cmpd="sng" w14:algn="ctr">
            <w14:noFill/>
            <w14:prstDash w14:val="solid"/>
            <w14:bevel/>
          </w14:textOutline>
        </w:rPr>
        <w:t>]</w:t>
      </w:r>
      <w:r w:rsidRPr="00673D54">
        <w:rPr>
          <w:rFonts w:ascii="Arial" w:hAnsi="Arial" w:cs="Arial"/>
          <w:sz w:val="22"/>
          <w:szCs w:val="22"/>
          <w:rtl/>
          <w14:textOutline w14:w="12700" w14:cap="flat" w14:cmpd="sng" w14:algn="ctr">
            <w14:noFill/>
            <w14:prstDash w14:val="solid"/>
            <w14:bevel/>
          </w14:textOutline>
        </w:rPr>
        <w:t>الاتحاد العضو</w:t>
      </w:r>
      <w:r w:rsidR="00CE747E" w:rsidRPr="00673D54">
        <w:rPr>
          <w:rFonts w:ascii="Arial" w:hAnsi="Arial" w:cs="Arial"/>
          <w:sz w:val="22"/>
          <w:szCs w:val="22"/>
          <w14:textOutline w14:w="12700" w14:cap="flat" w14:cmpd="sng" w14:algn="ctr">
            <w14:noFill/>
            <w14:prstDash w14:val="solid"/>
            <w14:bevel/>
          </w14:textOutline>
        </w:rPr>
        <w:t>[</w:t>
      </w:r>
      <w:r w:rsidRPr="00673D54">
        <w:rPr>
          <w:rFonts w:ascii="Arial" w:hAnsi="Arial" w:cs="Arial"/>
          <w:sz w:val="22"/>
          <w:szCs w:val="22"/>
          <w:rtl/>
          <w14:textOutline w14:w="12700" w14:cap="flat" w14:cmpd="sng" w14:algn="ctr">
            <w14:noFill/>
            <w14:prstDash w14:val="solid"/>
            <w14:bevel/>
          </w14:textOutline>
        </w:rPr>
        <w:t xml:space="preserve">، ومعايير السلوك المتوقعة منهم. </w:t>
      </w:r>
    </w:p>
    <w:p w14:paraId="7AAAE3B4" w14:textId="77777777" w:rsidR="001B03EF" w:rsidRPr="00673D54"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8EE783D" w14:textId="77777777" w:rsidR="001B03EF" w:rsidRPr="00673D54" w:rsidRDefault="00E37BC7">
      <w:pPr>
        <w:pStyle w:val="Body"/>
        <w:bidi/>
        <w:spacing w:line="360" w:lineRule="auto"/>
        <w:rPr>
          <w:rFonts w:ascii="Arial" w:hAnsi="Arial" w:cs="Arial"/>
          <w:sz w:val="22"/>
          <w:szCs w:val="22"/>
          <w14:textOutline w14:w="12700" w14:cap="flat" w14:cmpd="sng" w14:algn="ctr">
            <w14:noFill/>
            <w14:prstDash w14:val="solid"/>
            <w14:miter w14:lim="400000"/>
          </w14:textOutline>
        </w:rPr>
      </w:pPr>
      <w:r w:rsidRPr="00673D54">
        <w:rPr>
          <w:rFonts w:ascii="Arial" w:hAnsi="Arial" w:cs="Arial"/>
          <w:sz w:val="22"/>
          <w:szCs w:val="22"/>
          <w:rtl/>
          <w14:textOutline w14:w="12700" w14:cap="flat" w14:cmpd="sng" w14:algn="ctr">
            <w14:noFill/>
            <w14:prstDash w14:val="solid"/>
            <w14:bevel/>
          </w14:textOutline>
        </w:rPr>
        <w:t xml:space="preserve">تنطبق القواعد التالية على </w:t>
      </w:r>
      <w:r w:rsidRPr="00673D54">
        <w:rPr>
          <w:rFonts w:ascii="Arial" w:hAnsi="Arial" w:cs="Arial"/>
          <w:b/>
          <w:bCs/>
          <w:color w:val="B68CFF"/>
          <w:sz w:val="22"/>
          <w:szCs w:val="22"/>
          <w:rtl/>
          <w14:textOutline w14:w="12700" w14:cap="flat" w14:cmpd="sng" w14:algn="ctr">
            <w14:noFill/>
            <w14:prstDash w14:val="solid"/>
            <w14:miter w14:lim="400000"/>
          </w14:textOutline>
        </w:rPr>
        <w:t>كل شخص</w:t>
      </w:r>
      <w:r w:rsidRPr="00673D54">
        <w:rPr>
          <w:rFonts w:ascii="Arial" w:hAnsi="Arial" w:cs="Arial"/>
          <w:sz w:val="22"/>
          <w:szCs w:val="22"/>
          <w:rtl/>
          <w14:textOutline w14:w="12700" w14:cap="flat" w14:cmpd="sng" w14:algn="ctr">
            <w14:noFill/>
            <w14:prstDash w14:val="solid"/>
            <w14:bevel/>
          </w14:textOutline>
        </w:rPr>
        <w:t xml:space="preserve"> مرتبط بألعاب القوى:</w:t>
      </w:r>
    </w:p>
    <w:p w14:paraId="3F877BC6" w14:textId="77777777" w:rsidR="001B03EF" w:rsidRPr="00673D54"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4BA43CEF"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احترم الجميع وقدّرهم وعاملهم بشكل يحفظ كرامتهم.  احتفِ بالاختلاف، وعزز الشمولية. عامل الجميع على قدم المساواة، وتجنب "تفضيل" شخص على آخر.</w:t>
      </w:r>
    </w:p>
    <w:p w14:paraId="76C28D24" w14:textId="3F80C986"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التمييز ضد أي شخص على أساس </w:t>
      </w:r>
      <w:proofErr w:type="gramStart"/>
      <w:r w:rsidRPr="00673D54">
        <w:rPr>
          <w:rFonts w:ascii="Arial" w:hAnsi="Arial" w:cs="Arial"/>
          <w:sz w:val="22"/>
          <w:szCs w:val="22"/>
          <w:rtl/>
          <w14:textOutline w14:w="12700" w14:cap="flat" w14:cmpd="sng" w14:algn="ctr">
            <w14:noFill/>
            <w14:prstDash w14:val="solid"/>
            <w14:bevel/>
          </w14:textOutline>
        </w:rPr>
        <w:t>الأصل</w:t>
      </w:r>
      <w:proofErr w:type="gramEnd"/>
      <w:r w:rsidRPr="00673D54">
        <w:rPr>
          <w:rFonts w:ascii="Arial" w:hAnsi="Arial" w:cs="Arial"/>
          <w:sz w:val="22"/>
          <w:szCs w:val="22"/>
          <w:rtl/>
          <w14:textOutline w14:w="12700" w14:cap="flat" w14:cmpd="sng" w14:algn="ctr">
            <w14:noFill/>
            <w14:prstDash w14:val="solid"/>
            <w14:bevel/>
          </w14:textOutline>
        </w:rPr>
        <w:t xml:space="preserve"> أو اللون أو الهوية الجنسية أو التوجه الجنسي أو العمر أو الإعاقة أو الدين أو الانتماء العِرقيّ أو الحالة الاجتماعية أو المعتقدات أو الوضع الاجتماعي الاقتصادي أمر غير مقبول ولا تسامح فيه. </w:t>
      </w:r>
    </w:p>
    <w:p w14:paraId="20AD82A2" w14:textId="4ABFFCF6"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تعاون مع جميع المشاركين في ألعاب القوى، وعزز إقامة بيئة خالية من التحرش وإساءة المعاملة والاستغلال.</w:t>
      </w:r>
    </w:p>
    <w:p w14:paraId="3B7951B3"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لا تَسَامُح مع استخدام أي مواد محظورة لتعزيز الأداء.  شجّع المنافسة النظيفة، وأبلغ السلطات المُختصة بأي شك في تعاطي العقاقير المحظورة.</w:t>
      </w:r>
    </w:p>
    <w:p w14:paraId="3840197E" w14:textId="1A9333EA"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أصغِ إلى مَن يبلغ عن أي مخاوف، وأبلغ عن تلك المخاوف أو سوء السلوك أو الإصابات إلى الشخص المناسب بسرعة. </w:t>
      </w:r>
    </w:p>
    <w:p w14:paraId="1C3B6350" w14:textId="4950E39D"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امتثل لسياسة حماية </w:t>
      </w:r>
      <w:r w:rsidR="00CE747E" w:rsidRPr="00673D54">
        <w:rPr>
          <w:rFonts w:ascii="Arial" w:hAnsi="Arial" w:cs="Arial"/>
          <w:sz w:val="22"/>
          <w:szCs w:val="22"/>
          <w:rtl/>
          <w14:textOutline w14:w="12700" w14:cap="flat" w14:cmpd="sng" w14:algn="ctr">
            <w14:noFill/>
            <w14:prstDash w14:val="solid"/>
            <w14:bevel/>
          </w14:textOutline>
        </w:rPr>
        <w:t>[</w:t>
      </w:r>
      <w:r w:rsidRPr="00673D54">
        <w:rPr>
          <w:rFonts w:ascii="Arial" w:hAnsi="Arial" w:cs="Arial"/>
          <w:sz w:val="22"/>
          <w:szCs w:val="22"/>
          <w:rtl/>
          <w14:textOutline w14:w="12700" w14:cap="flat" w14:cmpd="sng" w14:algn="ctr">
            <w14:noFill/>
            <w14:prstDash w14:val="solid"/>
            <w14:bevel/>
          </w14:textOutline>
        </w:rPr>
        <w:t>الاتحاد العضو</w:t>
      </w:r>
      <w:r w:rsidR="00CE747E" w:rsidRPr="00673D54">
        <w:rPr>
          <w:rFonts w:ascii="Arial" w:hAnsi="Arial" w:cs="Arial"/>
          <w:sz w:val="22"/>
          <w:szCs w:val="22"/>
          <w:rtl/>
          <w14:textOutline w14:w="12700" w14:cap="flat" w14:cmpd="sng" w14:algn="ctr">
            <w14:noFill/>
            <w14:prstDash w14:val="solid"/>
            <w14:bevel/>
          </w14:textOutline>
        </w:rPr>
        <w:t>]</w:t>
      </w:r>
      <w:r w:rsidRPr="00673D54">
        <w:rPr>
          <w:rFonts w:ascii="Arial" w:hAnsi="Arial" w:cs="Arial"/>
          <w:sz w:val="22"/>
          <w:szCs w:val="22"/>
          <w:rtl/>
          <w14:textOutline w14:w="12700" w14:cap="flat" w14:cmpd="sng" w14:algn="ctr">
            <w14:noFill/>
            <w14:prstDash w14:val="solid"/>
            <w14:bevel/>
          </w14:textOutline>
        </w:rPr>
        <w:t xml:space="preserve"> وللقواعد والسياسات الأخرى الخاصة به.</w:t>
      </w:r>
    </w:p>
    <w:p w14:paraId="10D1AF61" w14:textId="6B3784F9"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كن قدوةً يُقتدى بها، وتصرّف بالشكل اللائق، وكن نموذجًا حسنًا، لا سيما عندما تكون مسؤولاً عن أطفال.</w:t>
      </w:r>
    </w:p>
    <w:p w14:paraId="4BF53C1E" w14:textId="237DC3E2" w:rsidR="00E30EBA" w:rsidRPr="00673D54" w:rsidRDefault="00E30EBA" w:rsidP="00E30EBA">
      <w:pPr>
        <w:pStyle w:val="Body"/>
        <w:spacing w:line="360" w:lineRule="auto"/>
        <w:rPr>
          <w:rFonts w:ascii="Arial" w:hAnsi="Arial" w:cs="Arial"/>
          <w:sz w:val="22"/>
          <w:szCs w:val="22"/>
        </w:rPr>
      </w:pPr>
    </w:p>
    <w:p w14:paraId="2AD08D5E" w14:textId="382CF716" w:rsidR="00E30EBA" w:rsidRPr="00673D54" w:rsidRDefault="00CE747E" w:rsidP="00E30EBA">
      <w:pPr>
        <w:pStyle w:val="Body"/>
        <w:bidi/>
        <w:spacing w:line="360" w:lineRule="auto"/>
        <w:rPr>
          <w:rFonts w:ascii="Arial" w:hAnsi="Arial" w:cs="Arial"/>
          <w:i/>
          <w:iCs/>
          <w:sz w:val="22"/>
          <w:szCs w:val="22"/>
        </w:rPr>
      </w:pPr>
      <w:r w:rsidRPr="00673D54">
        <w:rPr>
          <w:rFonts w:ascii="Arial" w:hAnsi="Arial" w:cs="Arial"/>
          <w:i/>
          <w:iCs/>
          <w:sz w:val="22"/>
          <w:szCs w:val="22"/>
          <w:rtl/>
        </w:rPr>
        <w:t>[</w:t>
      </w:r>
      <w:r w:rsidR="00E234BE" w:rsidRPr="00673D54">
        <w:rPr>
          <w:rFonts w:ascii="Arial" w:hAnsi="Arial" w:cs="Arial"/>
          <w:i/>
          <w:iCs/>
          <w:sz w:val="22"/>
          <w:szCs w:val="22"/>
          <w:rtl/>
        </w:rPr>
        <w:t>يجب أن يقرر الاتحاد العضو ما إذا كان سيدرج ما يلي في أي مدوّنة قواعد سلوك أو إذا كان سيدرج أي أمثلة أخرى للسلوكيات التي يرغب في تشجيعها أو حظرها.</w:t>
      </w:r>
      <w:r w:rsidRPr="00673D54">
        <w:rPr>
          <w:rFonts w:ascii="Arial" w:hAnsi="Arial" w:cs="Arial"/>
          <w:i/>
          <w:iCs/>
          <w:sz w:val="22"/>
          <w:szCs w:val="22"/>
          <w:rtl/>
        </w:rPr>
        <w:t>]</w:t>
      </w:r>
    </w:p>
    <w:p w14:paraId="53CC1523" w14:textId="77777777" w:rsidR="00E30EBA" w:rsidRPr="00673D54" w:rsidRDefault="00E30EBA" w:rsidP="00E30EBA">
      <w:pPr>
        <w:pStyle w:val="Body"/>
        <w:spacing w:line="360" w:lineRule="auto"/>
        <w:rPr>
          <w:rFonts w:ascii="Arial" w:hAnsi="Arial" w:cs="Arial"/>
          <w:i/>
          <w:iCs/>
          <w:sz w:val="22"/>
          <w:szCs w:val="22"/>
        </w:rPr>
      </w:pPr>
    </w:p>
    <w:p w14:paraId="0E1ECBF8" w14:textId="7A06EAEE"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تحدَّ أولئك الذين لا يلتزمون بالقواعد أو يتصرفون بشكل غير لائق. </w:t>
      </w:r>
    </w:p>
    <w:p w14:paraId="4E83B0BA"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أصغِ بدماثةٍ إلى القائمين على التعليم أو التدريب أو الذين يقدمون المشورة أو الدعم أو التوجيه. </w:t>
      </w:r>
    </w:p>
    <w:p w14:paraId="0C97A100"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يجب تجنب التدخين وتناول الكحوليات عند حضور فعاليات ألعاب القوى، لا سيما عندما يكون الشخص المعني مسؤولاً عن أطفال أو يدعم الرياضيين دعمًا مهنيًّا.</w:t>
      </w:r>
    </w:p>
    <w:p w14:paraId="30082E27"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تحمَّل مسؤولية تصرفك وسلوكك وأفعالك.  احرص على الالتزام بالمواعيد، وكن حسن الاستعداد ومجهزًا بالشكل الصحيح. </w:t>
      </w:r>
    </w:p>
    <w:p w14:paraId="44DF6E00" w14:textId="425836B2"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اتبع تعليمات المدربين (ونعني بذلك جميع موظفي دعم الرياضيين) والمسؤولين والمديرين وغيرهم من المتطوعين.</w:t>
      </w:r>
    </w:p>
    <w:p w14:paraId="4A8BDC0D"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كن ممتنًا لوقت الجميع وجهدهم ومهاراتهم.  وشجّع وادعم المساعي الرياضية للجميع.</w:t>
      </w:r>
    </w:p>
    <w:p w14:paraId="7285C7B2" w14:textId="77777777" w:rsidR="001B03EF" w:rsidRPr="00673D54"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14AE3DD" w14:textId="693F687C" w:rsidR="001B03EF" w:rsidRPr="00673D54" w:rsidRDefault="00E37BC7">
      <w:pPr>
        <w:pStyle w:val="Body"/>
        <w:bidi/>
        <w:spacing w:line="360" w:lineRule="auto"/>
        <w:rPr>
          <w:rFonts w:ascii="Arial" w:hAnsi="Arial" w:cs="Arial"/>
          <w:b/>
          <w:bCs/>
          <w:color w:val="B68CFF"/>
          <w:sz w:val="22"/>
          <w:szCs w:val="22"/>
          <w14:textOutline w14:w="12700" w14:cap="flat" w14:cmpd="sng" w14:algn="ctr">
            <w14:noFill/>
            <w14:prstDash w14:val="solid"/>
            <w14:miter w14:lim="400000"/>
          </w14:textOutline>
        </w:rPr>
      </w:pPr>
      <w:r w:rsidRPr="00673D54">
        <w:rPr>
          <w:rFonts w:ascii="Arial" w:hAnsi="Arial" w:cs="Arial"/>
          <w:b/>
          <w:bCs/>
          <w:color w:val="B68CFF"/>
          <w:sz w:val="22"/>
          <w:szCs w:val="22"/>
          <w:rtl/>
          <w14:textOutline w14:w="12700" w14:cap="flat" w14:cmpd="sng" w14:algn="ctr">
            <w14:noFill/>
            <w14:prstDash w14:val="solid"/>
            <w14:bevel/>
          </w14:textOutline>
        </w:rPr>
        <w:t>المدربون وغيرهم من موظفي دعم الرياضيين</w:t>
      </w:r>
    </w:p>
    <w:p w14:paraId="3B6A1EFA" w14:textId="77777777" w:rsidR="00651277" w:rsidRPr="00673D54" w:rsidRDefault="00651277">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011453DB" w14:textId="057A719C"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كن مؤهلاً بشكل ملائم، واستكمل أي فحوصات لخلفيتك الجنائية.</w:t>
      </w:r>
    </w:p>
    <w:p w14:paraId="52DDEA2D" w14:textId="77777777"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lastRenderedPageBreak/>
        <w:t xml:space="preserve">يجب أن يكون التدريب دائمًا مناسبًا للمرحلة العُمرية، ويلبي احتياجات الرياضي من حيث الخبرة والقدرة. </w:t>
      </w:r>
    </w:p>
    <w:p w14:paraId="0F4BD960" w14:textId="4D370F86"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يجب أن يكون هناك دائمًا عدد مناسب من المدربين يتناسب مع عدد وأعمار الرياضيين المشاركين في جلسة تدريبية أو فعالية.</w:t>
      </w:r>
    </w:p>
    <w:p w14:paraId="26B3CAA8" w14:textId="504EA1C6"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من غير اللائق السماح بنشوء علاقة حميمة بين المدربين والرياضيين.  يجب الحفاظ على حدود صارمة بين المدرب والرياضي. يسبب السماح بحدود غير واضحة صعوبات لكلا الطرفين وكذلك للزملاء في الفريق وغيرهم في المجتمع. </w:t>
      </w:r>
    </w:p>
    <w:p w14:paraId="5A724A4C" w14:textId="3EF49C2B"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قد تكون العلاقة الحميمة بين المدرب (أو أي من موظفي دعم الرياضيين الآخرين أو أي شخص بالغ آخر) والرياضي الذي يقل عمره عن 18 عامًا غير قانونية </w:t>
      </w:r>
      <w:r w:rsidR="00CE747E" w:rsidRPr="00673D54">
        <w:rPr>
          <w:rFonts w:ascii="Arial" w:hAnsi="Arial" w:cs="Arial"/>
          <w:sz w:val="22"/>
          <w:szCs w:val="22"/>
          <w:rtl/>
          <w14:textOutline w14:w="12700" w14:cap="flat" w14:cmpd="sng" w14:algn="ctr">
            <w14:noFill/>
            <w14:prstDash w14:val="solid"/>
            <w14:bevel/>
          </w14:textOutline>
        </w:rPr>
        <w:t>[</w:t>
      </w:r>
      <w:r w:rsidRPr="00673D54">
        <w:rPr>
          <w:rFonts w:ascii="Arial" w:hAnsi="Arial" w:cs="Arial"/>
          <w:sz w:val="22"/>
          <w:szCs w:val="22"/>
          <w:rtl/>
          <w14:textOutline w14:w="12700" w14:cap="flat" w14:cmpd="sng" w14:algn="ctr">
            <w14:noFill/>
            <w14:prstDash w14:val="solid"/>
            <w14:bevel/>
          </w14:textOutline>
        </w:rPr>
        <w:t>ويعتمد ذلك على القانون المعمول به في بلد الاتحاد العضو</w:t>
      </w:r>
      <w:r w:rsidR="00CE747E" w:rsidRPr="00673D54">
        <w:rPr>
          <w:rFonts w:ascii="Arial" w:hAnsi="Arial" w:cs="Arial"/>
          <w:sz w:val="22"/>
          <w:szCs w:val="22"/>
          <w:rtl/>
          <w14:textOutline w14:w="12700" w14:cap="flat" w14:cmpd="sng" w14:algn="ctr">
            <w14:noFill/>
            <w14:prstDash w14:val="solid"/>
            <w14:bevel/>
          </w14:textOutline>
        </w:rPr>
        <w:t>]</w:t>
      </w:r>
      <w:r w:rsidRPr="00673D54">
        <w:rPr>
          <w:rFonts w:ascii="Arial" w:hAnsi="Arial" w:cs="Arial"/>
          <w:sz w:val="22"/>
          <w:szCs w:val="22"/>
          <w:rtl/>
          <w14:textOutline w14:w="12700" w14:cap="flat" w14:cmpd="sng" w14:algn="ctr">
            <w14:noFill/>
            <w14:prstDash w14:val="solid"/>
            <w14:bevel/>
          </w14:textOutline>
        </w:rPr>
        <w:t xml:space="preserve">، ويجب ألا يُسمح أبدًا بإقامتها. </w:t>
      </w:r>
    </w:p>
    <w:p w14:paraId="6D993972" w14:textId="5CF8AEBC"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يُوصى بشدة بعدم السماح للمدربين والمسؤولين بإقامة علاقات حميمة فيما بينهم أو مع الرياضيين الذين تزيد أعمارهم على 18 عامًا أو كليهما. </w:t>
      </w:r>
    </w:p>
    <w:p w14:paraId="22E1DC2D" w14:textId="77777777"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تجنب الانفراد برياضي طفل. ولا تصحبه في سيارة وحده. ولا تأخذه إلى منزل مدرب. ولا تشارك غرفة نوم مع طفل. </w:t>
      </w:r>
    </w:p>
    <w:p w14:paraId="4DC8720E" w14:textId="02BD73B3"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إن كان من الضروري عند تدريب رياضي طفل أن يلمسه المدرب، فيجب تفسير ذلك له، ويجب طلب موافقته قبل لمسه.  يجب، إن أمكن، أن يشارك والدا الطفل أو مقدمو الرعاية المعيّنون أو شخص بالغ مسؤول آخر في هذه المناقشة. </w:t>
      </w:r>
    </w:p>
    <w:p w14:paraId="45651B87" w14:textId="0E94D0ED"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إذا كان من الضروري الإشراف على غرف تغيير الملابس، فيجب على البالغين إنجاز ذلك أزواجًا من الجنس نفسه.</w:t>
      </w:r>
    </w:p>
    <w:p w14:paraId="31E4F635" w14:textId="4EA37322" w:rsidR="00E30EBA" w:rsidRPr="00673D54" w:rsidRDefault="00E30EBA" w:rsidP="00E30EBA">
      <w:pPr>
        <w:pStyle w:val="Body"/>
        <w:spacing w:line="360" w:lineRule="auto"/>
        <w:ind w:left="180"/>
        <w:rPr>
          <w:rFonts w:ascii="Arial" w:hAnsi="Arial" w:cs="Arial"/>
          <w:sz w:val="22"/>
          <w:szCs w:val="22"/>
          <w14:textOutline w14:w="12700" w14:cap="flat" w14:cmpd="sng" w14:algn="ctr">
            <w14:noFill/>
            <w14:prstDash w14:val="solid"/>
            <w14:miter w14:lim="400000"/>
          </w14:textOutline>
        </w:rPr>
      </w:pPr>
    </w:p>
    <w:p w14:paraId="5211DADA" w14:textId="6EAA3800" w:rsidR="00E30EBA" w:rsidRPr="00673D54" w:rsidRDefault="00CE747E" w:rsidP="00E30EBA">
      <w:pPr>
        <w:pStyle w:val="Body"/>
        <w:bidi/>
        <w:spacing w:line="360" w:lineRule="auto"/>
        <w:rPr>
          <w:rFonts w:ascii="Arial" w:hAnsi="Arial" w:cs="Arial"/>
          <w:i/>
          <w:iCs/>
          <w:sz w:val="22"/>
          <w:szCs w:val="22"/>
        </w:rPr>
      </w:pPr>
      <w:r w:rsidRPr="00673D54">
        <w:rPr>
          <w:rFonts w:ascii="Arial" w:hAnsi="Arial" w:cs="Arial"/>
          <w:i/>
          <w:iCs/>
          <w:sz w:val="22"/>
          <w:szCs w:val="22"/>
          <w:rtl/>
        </w:rPr>
        <w:t>[</w:t>
      </w:r>
      <w:r w:rsidR="00E234BE" w:rsidRPr="00673D54">
        <w:rPr>
          <w:rFonts w:ascii="Arial" w:hAnsi="Arial" w:cs="Arial"/>
          <w:i/>
          <w:iCs/>
          <w:sz w:val="22"/>
          <w:szCs w:val="22"/>
          <w:rtl/>
        </w:rPr>
        <w:t>فيما يلي أمثلة قد يرغب الاتحاد العضو في إدراجها في مدوّنة قواعد السلوك.   ويجب أن يقرر الاتحاد العضو ما إذا كان سيدرج ما يلي في أي مدوّنة قواعد سلوك أو ما إذا كان سيدرج أي أمثلة أخرى للسلوكيات التي يرغب في تشجيعها أو حظرها.</w:t>
      </w:r>
      <w:r w:rsidRPr="00673D54">
        <w:rPr>
          <w:rFonts w:ascii="Arial" w:hAnsi="Arial" w:cs="Arial"/>
          <w:i/>
          <w:iCs/>
          <w:sz w:val="22"/>
          <w:szCs w:val="22"/>
          <w:rtl/>
        </w:rPr>
        <w:t>]</w:t>
      </w:r>
    </w:p>
    <w:p w14:paraId="6F84BB49" w14:textId="77777777" w:rsidR="00E30EBA" w:rsidRPr="00673D54" w:rsidRDefault="00E30EBA" w:rsidP="00E30EBA">
      <w:pPr>
        <w:pStyle w:val="Body"/>
        <w:spacing w:line="360" w:lineRule="auto"/>
        <w:ind w:left="180"/>
        <w:rPr>
          <w:rFonts w:ascii="Arial" w:hAnsi="Arial" w:cs="Arial"/>
          <w:sz w:val="22"/>
          <w:szCs w:val="22"/>
        </w:rPr>
      </w:pPr>
    </w:p>
    <w:p w14:paraId="03E19F60" w14:textId="4023D419"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تأكد من صيانة المعدات بشكلٍ لائق، ومن أن الرياضيين على دراية بمسؤوليتهم عن ضمان سلامتهم الشخصية.  وتأكد من تعليم الرياضيين كيفية التعامل مع معدات ألعاب القوى الخطرة ومن اتباعهم هذه القواعد دائمًا.</w:t>
      </w:r>
    </w:p>
    <w:p w14:paraId="394268EA"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تأكد من أن الرياضيين يفهمون توقعات المدربين منهم، فضلاً عما يمكن أن يتوقعوا هم بصفتهم رياضيين الحصول عليه من المدربين.</w:t>
      </w:r>
    </w:p>
    <w:p w14:paraId="43BFBBAB"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إذا كان هناك رياضي يتدرب على يد مدرب معين، وطلب ذلك الرياضي أن يتلقى مزيدًا من التدريب على يد مدرب آخر، فيصحُّ الاتصال بذلك المدرب لمناقشة الأمر. </w:t>
      </w:r>
    </w:p>
    <w:p w14:paraId="70BAA28C"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شجّع علاقات العمل المتينة القائمة على الاحترام المتبادل والثقة مع جميع الرياضيين.</w:t>
      </w:r>
    </w:p>
    <w:p w14:paraId="7DDB8612"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تجنب </w:t>
      </w:r>
      <w:proofErr w:type="gramStart"/>
      <w:r w:rsidRPr="00673D54">
        <w:rPr>
          <w:rFonts w:ascii="Arial" w:hAnsi="Arial" w:cs="Arial"/>
          <w:sz w:val="22"/>
          <w:szCs w:val="22"/>
          <w:rtl/>
          <w14:textOutline w14:w="12700" w14:cap="flat" w14:cmpd="sng" w14:algn="ctr">
            <w14:noFill/>
            <w14:prstDash w14:val="solid"/>
            <w14:bevel/>
          </w14:textOutline>
        </w:rPr>
        <w:t>النقد</w:t>
      </w:r>
      <w:proofErr w:type="gramEnd"/>
      <w:r w:rsidRPr="00673D54">
        <w:rPr>
          <w:rFonts w:ascii="Arial" w:hAnsi="Arial" w:cs="Arial"/>
          <w:sz w:val="22"/>
          <w:szCs w:val="22"/>
          <w:rtl/>
          <w14:textOutline w14:w="12700" w14:cap="flat" w14:cmpd="sng" w14:algn="ctr">
            <w14:noFill/>
            <w14:prstDash w14:val="solid"/>
            <w14:bevel/>
          </w14:textOutline>
        </w:rPr>
        <w:t xml:space="preserve"> أو التحقير أو التهكم أو التصرف بطريقة قد تؤثر على تقدير الرياضي لنفسه. </w:t>
      </w:r>
    </w:p>
    <w:p w14:paraId="1D1E8E7C" w14:textId="77777777" w:rsidR="001B03EF" w:rsidRPr="00673D54"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84CE830" w14:textId="77777777" w:rsidR="001B03EF" w:rsidRPr="00673D54" w:rsidRDefault="00E37BC7">
      <w:pPr>
        <w:pStyle w:val="Body"/>
        <w:bidi/>
        <w:spacing w:line="360" w:lineRule="auto"/>
        <w:rPr>
          <w:rFonts w:ascii="Arial" w:hAnsi="Arial" w:cs="Arial"/>
          <w:b/>
          <w:bCs/>
          <w:color w:val="B68CFF"/>
          <w:sz w:val="22"/>
          <w:szCs w:val="22"/>
          <w14:textOutline w14:w="12700" w14:cap="flat" w14:cmpd="sng" w14:algn="ctr">
            <w14:noFill/>
            <w14:prstDash w14:val="solid"/>
            <w14:miter w14:lim="400000"/>
          </w14:textOutline>
        </w:rPr>
      </w:pPr>
      <w:r w:rsidRPr="00673D54">
        <w:rPr>
          <w:rFonts w:ascii="Arial" w:hAnsi="Arial" w:cs="Arial"/>
          <w:b/>
          <w:bCs/>
          <w:color w:val="B68CFF"/>
          <w:sz w:val="22"/>
          <w:szCs w:val="22"/>
          <w:rtl/>
          <w14:textOutline w14:w="12700" w14:cap="flat" w14:cmpd="sng" w14:algn="ctr">
            <w14:noFill/>
            <w14:prstDash w14:val="solid"/>
            <w14:bevel/>
          </w14:textOutline>
        </w:rPr>
        <w:t>الرياضيون</w:t>
      </w:r>
    </w:p>
    <w:p w14:paraId="5465E755" w14:textId="77777777" w:rsidR="00651277" w:rsidRPr="00673D54" w:rsidRDefault="00651277">
      <w:pPr>
        <w:pStyle w:val="Body"/>
        <w:spacing w:line="360" w:lineRule="auto"/>
        <w:rPr>
          <w:rFonts w:ascii="Arial" w:hAnsi="Arial" w:cs="Arial"/>
          <w:b/>
          <w:bCs/>
          <w:sz w:val="22"/>
          <w:szCs w:val="22"/>
          <w14:textOutline w14:w="12700" w14:cap="flat" w14:cmpd="sng" w14:algn="ctr">
            <w14:noFill/>
            <w14:prstDash w14:val="solid"/>
            <w14:miter w14:lim="400000"/>
          </w14:textOutline>
        </w:rPr>
      </w:pPr>
    </w:p>
    <w:p w14:paraId="576CAE86" w14:textId="5E88A6BB"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حافظ على حدود علاقة صارمة مع المدرب أو أي شخص بالغ آخر مرتبط بألعاب القوى.  وليس من الملائم السماح بنشوء علاقة بين مدرب أو مسؤول (أو أي من موظفي دعم الرياضيين) ورياضي. </w:t>
      </w:r>
    </w:p>
    <w:p w14:paraId="7F702A82" w14:textId="72A5968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أبلغ دائمًا عن أي </w:t>
      </w:r>
      <w:proofErr w:type="gramStart"/>
      <w:r w:rsidRPr="00673D54">
        <w:rPr>
          <w:rFonts w:ascii="Arial" w:hAnsi="Arial" w:cs="Arial"/>
          <w:sz w:val="22"/>
          <w:szCs w:val="22"/>
          <w:rtl/>
          <w14:textOutline w14:w="12700" w14:cap="flat" w14:cmpd="sng" w14:algn="ctr">
            <w14:noFill/>
            <w14:prstDash w14:val="solid"/>
            <w14:bevel/>
          </w14:textOutline>
        </w:rPr>
        <w:t>مخاوف</w:t>
      </w:r>
      <w:proofErr w:type="gramEnd"/>
      <w:r w:rsidRPr="00673D54">
        <w:rPr>
          <w:rFonts w:ascii="Arial" w:hAnsi="Arial" w:cs="Arial"/>
          <w:sz w:val="22"/>
          <w:szCs w:val="22"/>
          <w:rtl/>
          <w14:textOutline w14:w="12700" w14:cap="flat" w14:cmpd="sng" w14:algn="ctr">
            <w14:noFill/>
            <w14:prstDash w14:val="solid"/>
            <w14:bevel/>
          </w14:textOutline>
        </w:rPr>
        <w:t xml:space="preserve"> أو إصابات أو سوء سلوك أو ضائقة إلى الشخص المناسب في النادي أو إلى أحد الوالدين أو مقدم الرعاية.</w:t>
      </w:r>
    </w:p>
    <w:p w14:paraId="558CB8DF" w14:textId="129D185C" w:rsidR="00E30EBA" w:rsidRPr="00673D54" w:rsidRDefault="00E30EBA" w:rsidP="00E30EBA">
      <w:pPr>
        <w:pStyle w:val="Body"/>
        <w:spacing w:line="360" w:lineRule="auto"/>
        <w:ind w:left="180"/>
        <w:rPr>
          <w:rFonts w:ascii="Arial" w:hAnsi="Arial" w:cs="Arial"/>
          <w:sz w:val="22"/>
          <w:szCs w:val="22"/>
          <w14:textOutline w14:w="12700" w14:cap="flat" w14:cmpd="sng" w14:algn="ctr">
            <w14:noFill/>
            <w14:prstDash w14:val="solid"/>
            <w14:miter w14:lim="400000"/>
          </w14:textOutline>
        </w:rPr>
      </w:pPr>
    </w:p>
    <w:p w14:paraId="61A25499" w14:textId="783986F7" w:rsidR="00E30EBA" w:rsidRPr="00673D54" w:rsidRDefault="00CD7EB3" w:rsidP="00E30EBA">
      <w:pPr>
        <w:pStyle w:val="Body"/>
        <w:bidi/>
        <w:spacing w:line="360" w:lineRule="auto"/>
        <w:rPr>
          <w:rFonts w:ascii="Arial" w:hAnsi="Arial" w:cs="Arial"/>
          <w:i/>
          <w:iCs/>
          <w:sz w:val="22"/>
          <w:szCs w:val="22"/>
        </w:rPr>
      </w:pPr>
      <w:r w:rsidRPr="00673D54">
        <w:rPr>
          <w:rFonts w:ascii="Arial" w:hAnsi="Arial" w:cs="Arial"/>
          <w:i/>
          <w:iCs/>
          <w:sz w:val="22"/>
          <w:szCs w:val="22"/>
          <w:rtl/>
        </w:rPr>
        <w:t>[</w:t>
      </w:r>
      <w:r w:rsidR="00E234BE" w:rsidRPr="00673D54">
        <w:rPr>
          <w:rFonts w:ascii="Arial" w:hAnsi="Arial" w:cs="Arial"/>
          <w:i/>
          <w:iCs/>
          <w:sz w:val="22"/>
          <w:szCs w:val="22"/>
          <w:rtl/>
        </w:rPr>
        <w:t>يجب أن يقرر الاتحاد العضو ما إذا كان سيدرج ما يلي في أي مدوّنة قواعد سلوك أو إذا كان سيدرج أي أمثلة أخرى للسلوكيات التي يرغب في تشجيعها أو حظرها.</w:t>
      </w:r>
      <w:r w:rsidRPr="00673D54">
        <w:rPr>
          <w:rFonts w:ascii="Arial" w:hAnsi="Arial" w:cs="Arial"/>
          <w:i/>
          <w:iCs/>
          <w:sz w:val="22"/>
          <w:szCs w:val="22"/>
          <w:rtl/>
        </w:rPr>
        <w:t>]</w:t>
      </w:r>
    </w:p>
    <w:p w14:paraId="2FBC30A1" w14:textId="77777777" w:rsidR="00E30EBA" w:rsidRPr="00673D54" w:rsidRDefault="00E30EBA" w:rsidP="00E30EBA">
      <w:pPr>
        <w:pStyle w:val="Body"/>
        <w:spacing w:line="360" w:lineRule="auto"/>
        <w:ind w:left="180"/>
        <w:rPr>
          <w:rFonts w:ascii="Arial" w:hAnsi="Arial" w:cs="Arial"/>
          <w:sz w:val="22"/>
          <w:szCs w:val="22"/>
        </w:rPr>
      </w:pPr>
    </w:p>
    <w:p w14:paraId="71B6EF4F" w14:textId="77777777"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b/>
          <w:bCs/>
          <w:sz w:val="22"/>
          <w:szCs w:val="22"/>
          <w:rtl/>
          <w14:textOutline w14:w="12700" w14:cap="flat" w14:cmpd="sng" w14:algn="ctr">
            <w14:noFill/>
            <w14:prstDash w14:val="solid"/>
            <w14:bevel/>
          </w14:textOutline>
        </w:rPr>
        <w:t xml:space="preserve">* </w:t>
      </w:r>
      <w:r w:rsidRPr="00673D54">
        <w:rPr>
          <w:rFonts w:ascii="Arial" w:hAnsi="Arial" w:cs="Arial"/>
          <w:sz w:val="22"/>
          <w:szCs w:val="22"/>
          <w:rtl/>
          <w14:textOutline w14:w="12700" w14:cap="flat" w14:cmpd="sng" w14:algn="ctr">
            <w14:noFill/>
            <w14:prstDash w14:val="solid"/>
            <w14:miter w14:lim="400000"/>
          </w14:textOutline>
        </w:rPr>
        <w:t>كن على دراية بكيفية التعامل مع معدات ألعاب القوى الخطرة.</w:t>
      </w:r>
      <w:r w:rsidRPr="00673D54">
        <w:rPr>
          <w:rFonts w:ascii="Arial" w:hAnsi="Arial" w:cs="Arial"/>
          <w:b/>
          <w:bCs/>
          <w:sz w:val="22"/>
          <w:szCs w:val="22"/>
          <w:rtl/>
          <w14:textOutline w14:w="12700" w14:cap="flat" w14:cmpd="sng" w14:algn="ctr">
            <w14:noFill/>
            <w14:prstDash w14:val="solid"/>
            <w14:bevel/>
          </w14:textOutline>
        </w:rPr>
        <w:t xml:space="preserve"> </w:t>
      </w:r>
    </w:p>
    <w:p w14:paraId="572997F1" w14:textId="6AC571D1"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أبقِ المدربين على اطلاع إذا كان من الضروري مغادرة جلسة تدريب أو فعالية لألعاب القوى قبل اكتمالهما. </w:t>
      </w:r>
    </w:p>
    <w:p w14:paraId="0D1BC9A5"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تعرّف على قواعد المنافسة واتبعها، والعب بنزاهة، واسعَ لتحقيق التفوق الرياضي.</w:t>
      </w:r>
    </w:p>
    <w:p w14:paraId="7E1381B3"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تمسك بقيم الروح الرياضية (أي العدل والاحترام والكرم تجاه الآخرين) داخل الملعب وخارجه. </w:t>
      </w:r>
    </w:p>
    <w:p w14:paraId="4D63AA29" w14:textId="77777777" w:rsidR="001B03EF" w:rsidRPr="00673D54" w:rsidRDefault="001B03EF">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383C3BC" w14:textId="001DB9B9" w:rsidR="001B03EF" w:rsidRPr="00673D54" w:rsidRDefault="00E37BC7" w:rsidP="00673D54">
      <w:pPr>
        <w:pStyle w:val="Body"/>
        <w:bidi/>
        <w:spacing w:line="360" w:lineRule="auto"/>
        <w:rPr>
          <w:rFonts w:ascii="Arial" w:hAnsi="Arial" w:cs="Arial"/>
          <w:b/>
          <w:bCs/>
          <w:color w:val="B68CFF"/>
          <w:sz w:val="22"/>
          <w:szCs w:val="22"/>
          <w:rtl/>
          <w14:textOutline w14:w="12700" w14:cap="flat" w14:cmpd="sng" w14:algn="ctr">
            <w14:noFill/>
            <w14:prstDash w14:val="solid"/>
            <w14:bevel/>
          </w14:textOutline>
        </w:rPr>
      </w:pPr>
      <w:r w:rsidRPr="00673D54">
        <w:rPr>
          <w:rFonts w:ascii="Arial" w:hAnsi="Arial" w:cs="Arial"/>
          <w:b/>
          <w:bCs/>
          <w:color w:val="B68CFF"/>
          <w:sz w:val="22"/>
          <w:szCs w:val="22"/>
          <w:rtl/>
          <w14:textOutline w14:w="12700" w14:cap="flat" w14:cmpd="sng" w14:algn="ctr">
            <w14:noFill/>
            <w14:prstDash w14:val="solid"/>
            <w14:bevel/>
          </w14:textOutline>
        </w:rPr>
        <w:lastRenderedPageBreak/>
        <w:t>آباء الرياضيين ومقدمو الرعاية إليهم</w:t>
      </w:r>
    </w:p>
    <w:p w14:paraId="0F6AA475" w14:textId="77777777" w:rsidR="00673D54" w:rsidRPr="00673D54" w:rsidRDefault="00673D54" w:rsidP="00673D54">
      <w:pPr>
        <w:pStyle w:val="Body"/>
        <w:bidi/>
        <w:spacing w:line="360" w:lineRule="auto"/>
        <w:rPr>
          <w:rFonts w:ascii="Arial" w:hAnsi="Arial" w:cs="Arial"/>
          <w:b/>
          <w:bCs/>
          <w:sz w:val="22"/>
          <w:szCs w:val="22"/>
          <w14:textOutline w14:w="12700" w14:cap="flat" w14:cmpd="sng" w14:algn="ctr">
            <w14:noFill/>
            <w14:prstDash w14:val="solid"/>
            <w14:miter w14:lim="400000"/>
          </w14:textOutline>
        </w:rPr>
      </w:pPr>
    </w:p>
    <w:p w14:paraId="05336776" w14:textId="28341D78"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أبلغ الأشخاص المناسبين بأي معلومات طبية ذات صلة تخص طفلك.</w:t>
      </w:r>
    </w:p>
    <w:p w14:paraId="2014D2D1"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احضر تدريبات أو أحداث ألعاب القوى الخاصة بطفلك قدر الإمكان، واهتم بها بشكل فعال.</w:t>
      </w:r>
    </w:p>
    <w:p w14:paraId="59E85133" w14:textId="77777777"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كن إيجابيًا، واحرص على التشجيع. واعلم أن موقفكَ وسلوكك يؤثران على طفلك وعلى مواقف الأطفال الآخرين.</w:t>
      </w:r>
    </w:p>
    <w:p w14:paraId="407FF0FC" w14:textId="762E3145" w:rsidR="001B03EF" w:rsidRPr="00673D54" w:rsidRDefault="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اعرف مكان طفلك ومَن يصحبه طيلة الوقت.</w:t>
      </w:r>
    </w:p>
    <w:p w14:paraId="5B29F131" w14:textId="77777777" w:rsidR="00E37BC7" w:rsidRPr="00673D54" w:rsidRDefault="00E37BC7" w:rsidP="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تجنب أن تطلب إلى مدرب أن يوصل طفلك بسيارته، خاصةً إن لم ينضم إليهما رياضي آخر. </w:t>
      </w:r>
    </w:p>
    <w:p w14:paraId="65251881" w14:textId="39D4AA3B" w:rsidR="00E37BC7" w:rsidRPr="00673D54" w:rsidRDefault="00E37BC7" w:rsidP="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تجنب السماح لطفلك بزيارة منزل مدرب ما لم يكن أحد الوالدين أو أحد مقدمي الرعاية موجودًا أيضًا.</w:t>
      </w:r>
    </w:p>
    <w:p w14:paraId="2E936D48" w14:textId="3AC41DBA" w:rsidR="00E37BC7" w:rsidRPr="00673D54" w:rsidRDefault="00E37BC7" w:rsidP="00E37BC7">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90D340F" w14:textId="309D1CCD" w:rsidR="00E37BC7" w:rsidRPr="00673D54" w:rsidRDefault="00CD7EB3" w:rsidP="00E37BC7">
      <w:pPr>
        <w:pStyle w:val="Body"/>
        <w:bidi/>
        <w:spacing w:line="360" w:lineRule="auto"/>
        <w:rPr>
          <w:rFonts w:ascii="Arial" w:hAnsi="Arial" w:cs="Arial"/>
          <w:i/>
          <w:iCs/>
          <w:sz w:val="22"/>
          <w:szCs w:val="22"/>
        </w:rPr>
      </w:pPr>
      <w:r w:rsidRPr="00673D54">
        <w:rPr>
          <w:rFonts w:ascii="Arial" w:hAnsi="Arial" w:cs="Arial"/>
          <w:i/>
          <w:iCs/>
          <w:sz w:val="22"/>
          <w:szCs w:val="22"/>
          <w:rtl/>
        </w:rPr>
        <w:t>[</w:t>
      </w:r>
      <w:r w:rsidR="00E234BE" w:rsidRPr="00673D54">
        <w:rPr>
          <w:rFonts w:ascii="Arial" w:hAnsi="Arial" w:cs="Arial"/>
          <w:i/>
          <w:iCs/>
          <w:sz w:val="22"/>
          <w:szCs w:val="22"/>
          <w:rtl/>
        </w:rPr>
        <w:t>يجب أن يقرر الاتحاد العضو ما إذا كان سيدرج ما يلي في أي مدوّنة قواعد سلوك أو إذا كان سيدرج أي أمثلة أخرى للسلوكيات التي يرغب في تشجيعها أو حظرها.</w:t>
      </w:r>
      <w:r w:rsidRPr="00673D54">
        <w:rPr>
          <w:rFonts w:ascii="Arial" w:hAnsi="Arial" w:cs="Arial"/>
          <w:i/>
          <w:iCs/>
          <w:sz w:val="22"/>
          <w:szCs w:val="22"/>
          <w:rtl/>
        </w:rPr>
        <w:t>]</w:t>
      </w:r>
    </w:p>
    <w:p w14:paraId="2CEDA595" w14:textId="77777777" w:rsidR="00E37BC7" w:rsidRPr="00673D54" w:rsidRDefault="00E37BC7" w:rsidP="00D326C2">
      <w:pPr>
        <w:pStyle w:val="Body"/>
        <w:spacing w:line="360" w:lineRule="auto"/>
        <w:rPr>
          <w:rFonts w:ascii="Arial" w:hAnsi="Arial" w:cs="Arial"/>
          <w:sz w:val="22"/>
          <w:szCs w:val="22"/>
        </w:rPr>
      </w:pPr>
    </w:p>
    <w:p w14:paraId="0AB7344F" w14:textId="77777777" w:rsidR="00E30EBA" w:rsidRPr="00673D54" w:rsidRDefault="00E30EBA" w:rsidP="00E30EBA">
      <w:pPr>
        <w:pStyle w:val="Body"/>
        <w:numPr>
          <w:ilvl w:val="0"/>
          <w:numId w:val="2"/>
        </w:numPr>
        <w:bidi/>
        <w:spacing w:line="360" w:lineRule="auto"/>
        <w:rPr>
          <w:rFonts w:ascii="Arial" w:hAnsi="Arial" w:cs="Arial"/>
          <w:sz w:val="22"/>
          <w:szCs w:val="22"/>
        </w:rPr>
      </w:pPr>
      <w:r w:rsidRPr="00673D54">
        <w:rPr>
          <w:rFonts w:ascii="Arial" w:hAnsi="Arial" w:cs="Arial"/>
          <w:b/>
          <w:bCs/>
          <w:sz w:val="22"/>
          <w:szCs w:val="22"/>
          <w:rtl/>
          <w14:textOutline w14:w="12700" w14:cap="flat" w14:cmpd="sng" w14:algn="ctr">
            <w14:noFill/>
            <w14:prstDash w14:val="solid"/>
            <w14:bevel/>
          </w14:textOutline>
        </w:rPr>
        <w:t xml:space="preserve">* </w:t>
      </w:r>
      <w:r w:rsidRPr="00673D54">
        <w:rPr>
          <w:rFonts w:ascii="Arial" w:hAnsi="Arial" w:cs="Arial"/>
          <w:sz w:val="22"/>
          <w:szCs w:val="22"/>
          <w:rtl/>
          <w14:textOutline w14:w="12700" w14:cap="flat" w14:cmpd="sng" w14:algn="ctr">
            <w14:noFill/>
            <w14:prstDash w14:val="solid"/>
            <w14:bevel/>
          </w14:textOutline>
        </w:rPr>
        <w:t>كن استباقيًا فيما يتعلق بمشاركة طفلك في ألعاب القوى. تحقق من مؤهلات المدربين وسياسات النادي ومن أي محترفين آخرين يتعاملون مع طفلك، مثل الأخصائيين الطبيين أو مديري الفرق.</w:t>
      </w:r>
      <w:r w:rsidRPr="00673D54">
        <w:rPr>
          <w:rFonts w:ascii="Arial" w:hAnsi="Arial" w:cs="Arial"/>
          <w:b/>
          <w:bCs/>
          <w:sz w:val="22"/>
          <w:szCs w:val="22"/>
          <w:rtl/>
          <w14:textOutline w14:w="12700" w14:cap="flat" w14:cmpd="sng" w14:algn="ctr">
            <w14:noFill/>
            <w14:prstDash w14:val="solid"/>
            <w14:bevel/>
          </w14:textOutline>
        </w:rPr>
        <w:t xml:space="preserve"> </w:t>
      </w:r>
    </w:p>
    <w:p w14:paraId="02D39992" w14:textId="7F3735A8" w:rsidR="00E30EBA" w:rsidRPr="00673D54" w:rsidRDefault="00E30EBA" w:rsidP="00E37BC7">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أبلغ المدربين أو المتطوعين </w:t>
      </w:r>
      <w:proofErr w:type="gramStart"/>
      <w:r w:rsidRPr="00673D54">
        <w:rPr>
          <w:rFonts w:ascii="Arial" w:hAnsi="Arial" w:cs="Arial"/>
          <w:sz w:val="22"/>
          <w:szCs w:val="22"/>
          <w:rtl/>
          <w14:textOutline w14:w="12700" w14:cap="flat" w14:cmpd="sng" w14:algn="ctr">
            <w14:noFill/>
            <w14:prstDash w14:val="solid"/>
            <w14:bevel/>
          </w14:textOutline>
        </w:rPr>
        <w:t>إن</w:t>
      </w:r>
      <w:proofErr w:type="gramEnd"/>
      <w:r w:rsidRPr="00673D54">
        <w:rPr>
          <w:rFonts w:ascii="Arial" w:hAnsi="Arial" w:cs="Arial"/>
          <w:sz w:val="22"/>
          <w:szCs w:val="22"/>
          <w:rtl/>
          <w14:textOutline w14:w="12700" w14:cap="flat" w14:cmpd="sng" w14:algn="ctr">
            <w14:noFill/>
            <w14:prstDash w14:val="solid"/>
            <w14:bevel/>
          </w14:textOutline>
        </w:rPr>
        <w:t xml:space="preserve"> كان طفلك سيتغيب عن التدريب أو الأحداث.</w:t>
      </w:r>
    </w:p>
    <w:p w14:paraId="6663C3A4" w14:textId="04607A71" w:rsidR="001B03EF" w:rsidRPr="00673D54" w:rsidRDefault="00E37BC7" w:rsidP="00D95DFC">
      <w:pPr>
        <w:pStyle w:val="Body"/>
        <w:numPr>
          <w:ilvl w:val="0"/>
          <w:numId w:val="2"/>
        </w:numPr>
        <w:bidi/>
        <w:spacing w:line="360" w:lineRule="auto"/>
        <w:rPr>
          <w:rFonts w:ascii="Arial" w:hAnsi="Arial" w:cs="Arial"/>
          <w:sz w:val="22"/>
          <w:szCs w:val="22"/>
        </w:rPr>
      </w:pPr>
      <w:r w:rsidRPr="00673D54">
        <w:rPr>
          <w:rFonts w:ascii="Arial" w:hAnsi="Arial" w:cs="Arial"/>
          <w:sz w:val="22"/>
          <w:szCs w:val="22"/>
          <w:rtl/>
          <w14:textOutline w14:w="12700" w14:cap="flat" w14:cmpd="sng" w14:algn="ctr">
            <w14:noFill/>
            <w14:prstDash w14:val="solid"/>
            <w14:bevel/>
          </w14:textOutline>
        </w:rPr>
        <w:t xml:space="preserve">* تأكد من أن المدربين على دراية بأي تدريب آخر يتلقاه طفلك، وذلك من قبيل اللباقة، ولكي تتأكد كذلك من أنه يمكن لجميع المدربين تزويد طفلك بأفضل دعم مشترك. </w:t>
      </w:r>
    </w:p>
    <w:sectPr w:rsidR="001B03EF" w:rsidRPr="00673D54">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EE05" w14:textId="77777777" w:rsidR="00845321" w:rsidRDefault="00845321">
      <w:r>
        <w:separator/>
      </w:r>
    </w:p>
  </w:endnote>
  <w:endnote w:type="continuationSeparator" w:id="0">
    <w:p w14:paraId="3D7A35A4" w14:textId="77777777" w:rsidR="00845321" w:rsidRDefault="0084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1514" w14:textId="54ED7709" w:rsidR="001B03EF" w:rsidRDefault="00E37BC7">
    <w:pPr>
      <w:pStyle w:val="HeaderFooterA"/>
      <w:tabs>
        <w:tab w:val="clear" w:pos="9020"/>
        <w:tab w:val="center" w:pos="4819"/>
        <w:tab w:val="right" w:pos="9612"/>
      </w:tabs>
    </w:pPr>
    <w:r>
      <w:tab/>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0B71" w14:textId="77777777" w:rsidR="00845321" w:rsidRDefault="00845321">
      <w:r>
        <w:separator/>
      </w:r>
    </w:p>
  </w:footnote>
  <w:footnote w:type="continuationSeparator" w:id="0">
    <w:p w14:paraId="3230964D" w14:textId="77777777" w:rsidR="00845321" w:rsidRDefault="00845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A34AD"/>
    <w:multiLevelType w:val="hybridMultilevel"/>
    <w:tmpl w:val="E042CCE6"/>
    <w:numStyleLink w:val="Bullet"/>
  </w:abstractNum>
  <w:abstractNum w:abstractNumId="1" w15:restartNumberingAfterBreak="0">
    <w:nsid w:val="53356027"/>
    <w:multiLevelType w:val="hybridMultilevel"/>
    <w:tmpl w:val="E042CCE6"/>
    <w:styleLink w:val="Bullet"/>
    <w:lvl w:ilvl="0" w:tplc="3F4A64F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3CE87A">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96A35C">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586338">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FC9B3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5A793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046472">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4C2BCA">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8E2A5C">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30535595">
    <w:abstractNumId w:val="1"/>
  </w:num>
  <w:num w:numId="2" w16cid:durableId="120293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EF"/>
    <w:rsid w:val="00061CFC"/>
    <w:rsid w:val="000C49BB"/>
    <w:rsid w:val="000F1258"/>
    <w:rsid w:val="001B03EF"/>
    <w:rsid w:val="002E5675"/>
    <w:rsid w:val="00304DE9"/>
    <w:rsid w:val="003268E8"/>
    <w:rsid w:val="00326C86"/>
    <w:rsid w:val="00344907"/>
    <w:rsid w:val="0036099D"/>
    <w:rsid w:val="003C4B55"/>
    <w:rsid w:val="00405219"/>
    <w:rsid w:val="00473306"/>
    <w:rsid w:val="004D1DF6"/>
    <w:rsid w:val="00584988"/>
    <w:rsid w:val="00651277"/>
    <w:rsid w:val="00673D54"/>
    <w:rsid w:val="0074271B"/>
    <w:rsid w:val="00834E47"/>
    <w:rsid w:val="00845321"/>
    <w:rsid w:val="008C5D8B"/>
    <w:rsid w:val="008D7C3B"/>
    <w:rsid w:val="00970D95"/>
    <w:rsid w:val="00973F9A"/>
    <w:rsid w:val="00A20D1D"/>
    <w:rsid w:val="00A35EF5"/>
    <w:rsid w:val="00BF760B"/>
    <w:rsid w:val="00CD7EB3"/>
    <w:rsid w:val="00CE747E"/>
    <w:rsid w:val="00D326C2"/>
    <w:rsid w:val="00D40CF8"/>
    <w:rsid w:val="00D95DFC"/>
    <w:rsid w:val="00DA798F"/>
    <w:rsid w:val="00E234BE"/>
    <w:rsid w:val="00E30EBA"/>
    <w:rsid w:val="00E37BC7"/>
    <w:rsid w:val="00EA501E"/>
    <w:rsid w:val="00F01657"/>
    <w:rsid w:val="00F8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AF061"/>
  <w15:docId w15:val="{B220171A-75A3-45F2-BCDE-EBC6329E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Helvetica Neue"/>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color w:val="000000"/>
      <w:sz w:val="18"/>
      <w:szCs w:val="18"/>
      <w:u w:color="000000"/>
      <w:lang w:val="en-US"/>
      <w14:textOutline w14:w="12700" w14:cap="flat" w14:cmpd="sng" w14:algn="ctr">
        <w14:noFill/>
        <w14:prstDash w14:val="solid"/>
        <w14:miter w14:lim="400000"/>
      </w14:textOutline>
    </w:rPr>
  </w:style>
  <w:style w:type="paragraph" w:customStyle="1" w:styleId="Body">
    <w:name w:val="Body"/>
    <w:rPr>
      <w:color w:val="000000"/>
      <w:sz w:val="24"/>
      <w:szCs w:val="24"/>
      <w:u w:color="000000"/>
      <w:lang w:val="da-DK"/>
      <w14:textOutline w14:w="0" w14:cap="flat" w14:cmpd="sng" w14:algn="ctr">
        <w14:noFill/>
        <w14:prstDash w14:val="solid"/>
        <w14:bevel/>
      </w14:textOutline>
    </w:rPr>
  </w:style>
  <w:style w:type="numbering" w:customStyle="1" w:styleId="Bullet">
    <w:name w:val="Bullet"/>
    <w:pPr>
      <w:numPr>
        <w:numId w:val="1"/>
      </w:numPr>
    </w:pPr>
  </w:style>
  <w:style w:type="paragraph" w:styleId="Revision">
    <w:name w:val="Revision"/>
    <w:hidden/>
    <w:uiPriority w:val="99"/>
    <w:semiHidden/>
    <w:rsid w:val="000C49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0C49BB"/>
    <w:pPr>
      <w:tabs>
        <w:tab w:val="center" w:pos="4513"/>
        <w:tab w:val="right" w:pos="9026"/>
      </w:tabs>
    </w:pPr>
  </w:style>
  <w:style w:type="character" w:customStyle="1" w:styleId="HeaderChar">
    <w:name w:val="Header Char"/>
    <w:basedOn w:val="DefaultParagraphFont"/>
    <w:link w:val="Header"/>
    <w:uiPriority w:val="99"/>
    <w:rsid w:val="000C49BB"/>
    <w:rPr>
      <w:sz w:val="24"/>
      <w:szCs w:val="24"/>
      <w:lang w:val="en-US" w:eastAsia="en-US"/>
    </w:rPr>
  </w:style>
  <w:style w:type="paragraph" w:styleId="Footer">
    <w:name w:val="footer"/>
    <w:basedOn w:val="Normal"/>
    <w:link w:val="FooterChar"/>
    <w:uiPriority w:val="99"/>
    <w:unhideWhenUsed/>
    <w:rsid w:val="000C49BB"/>
    <w:pPr>
      <w:tabs>
        <w:tab w:val="center" w:pos="4513"/>
        <w:tab w:val="right" w:pos="9026"/>
      </w:tabs>
    </w:pPr>
  </w:style>
  <w:style w:type="character" w:customStyle="1" w:styleId="FooterChar">
    <w:name w:val="Footer Char"/>
    <w:basedOn w:val="DefaultParagraphFont"/>
    <w:link w:val="Footer"/>
    <w:uiPriority w:val="99"/>
    <w:rsid w:val="000C49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7E69473F7BE4FAA64DEFD59E019A5" ma:contentTypeVersion="18" ma:contentTypeDescription="Create a new document." ma:contentTypeScope="" ma:versionID="206f8a047b4faea7e2b1b3f823e4f16a">
  <xsd:schema xmlns:xsd="http://www.w3.org/2001/XMLSchema" xmlns:xs="http://www.w3.org/2001/XMLSchema" xmlns:p="http://schemas.microsoft.com/office/2006/metadata/properties" xmlns:ns1="http://schemas.microsoft.com/sharepoint/v3" xmlns:ns2="5400a69e-c114-4e3f-ae81-3e12d6ab9a57" xmlns:ns3="d74c1fad-b1a5-49f4-b9c8-e66779c5bf99" targetNamespace="http://schemas.microsoft.com/office/2006/metadata/properties" ma:root="true" ma:fieldsID="b79c6b449013aee4961eab33aa519936" ns1:_="" ns2:_="" ns3:_="">
    <xsd:import namespace="http://schemas.microsoft.com/sharepoint/v3"/>
    <xsd:import namespace="5400a69e-c114-4e3f-ae81-3e12d6ab9a57"/>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0a69e-c114-4e3f-ae81-3e12d6ab9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92f20a-150a-4845-b4a5-6b0ff81f01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f6446b4-7153-4918-8a99-964669344db3}" ma:internalName="TaxCatchAll" ma:showField="CatchAllData" ma:web="d74c1fad-b1a5-49f4-b9c8-e66779c5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4c1fad-b1a5-49f4-b9c8-e66779c5bf99">
      <UserInfo>
        <DisplayName>Véronique Conan</DisplayName>
        <AccountId>143</AccountId>
        <AccountType/>
      </UserInfo>
      <UserInfo>
        <DisplayName>Annie DAVIS</DisplayName>
        <AccountId>1810</AccountId>
        <AccountType/>
      </UserInfo>
      <UserInfo>
        <DisplayName>Karena VLECK</DisplayName>
        <AccountId>620</AccountId>
        <AccountType/>
      </UserInfo>
    </SharedWithUsers>
    <TaxCatchAll xmlns="d74c1fad-b1a5-49f4-b9c8-e66779c5bf99" xsi:nil="true"/>
    <lcf76f155ced4ddcb4097134ff3c332f xmlns="5400a69e-c114-4e3f-ae81-3e12d6ab9a5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FC417-2FF3-47D4-BC7E-18153A898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0a69e-c114-4e3f-ae81-3e12d6ab9a57"/>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0FACB-B0D5-4DCD-A8A4-32FA47243622}">
  <ds:schemaRefs>
    <ds:schemaRef ds:uri="http://schemas.microsoft.com/office/2006/metadata/properties"/>
    <ds:schemaRef ds:uri="http://schemas.microsoft.com/office/infopath/2007/PartnerControls"/>
    <ds:schemaRef ds:uri="d74c1fad-b1a5-49f4-b9c8-e66779c5bf99"/>
    <ds:schemaRef ds:uri="5400a69e-c114-4e3f-ae81-3e12d6ab9a57"/>
    <ds:schemaRef ds:uri="http://schemas.microsoft.com/sharepoint/v3"/>
  </ds:schemaRefs>
</ds:datastoreItem>
</file>

<file path=customXml/itemProps3.xml><?xml version="1.0" encoding="utf-8"?>
<ds:datastoreItem xmlns:ds="http://schemas.openxmlformats.org/officeDocument/2006/customXml" ds:itemID="{D0C0AECA-5B5E-47A5-A52F-A7E54D8FD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 VLECK</dc:creator>
  <cp:lastModifiedBy>Chris Magtultol</cp:lastModifiedBy>
  <cp:revision>3</cp:revision>
  <dcterms:created xsi:type="dcterms:W3CDTF">2022-09-21T09:19:00Z</dcterms:created>
  <dcterms:modified xsi:type="dcterms:W3CDTF">2022-09-22T08:52:00Z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2021-09-06T14:39:13Z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cc943496-a94c-47b0-98c6-7306734b2adf</vt:lpwstr>
  </property>
  <property fmtid="{D5CDD505-2E9C-101B-9397-08002B2CF9AE}" pid="8" name="MSIP_Label_ec20fc74-407d-41d1-8a7b-d631ecc8d6e1_ContentBits">
    <vt:lpwstr>0</vt:lpwstr>
  </property>
  <property fmtid="{D5CDD505-2E9C-101B-9397-08002B2CF9AE}" pid="9" name="ContentTypeId">
    <vt:lpwstr>0x01010017DA349F264A6D4A9257E3B40C3854E4</vt:lpwstr>
  </property>
  <property fmtid="{D5CDD505-2E9C-101B-9397-08002B2CF9AE}" pid="10" name="MediaServiceImageTags">
    <vt:lpwstr/>
  </property>
</Properties>
</file>